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37" w:rsidRPr="00025CE7" w:rsidRDefault="00FE6337" w:rsidP="00FE6337">
      <w:pPr>
        <w:tabs>
          <w:tab w:val="left" w:pos="9214"/>
        </w:tabs>
        <w:ind w:left="-142" w:right="425"/>
        <w:jc w:val="center"/>
        <w:rPr>
          <w:b/>
          <w:sz w:val="27"/>
          <w:szCs w:val="27"/>
        </w:rPr>
      </w:pPr>
      <w:r w:rsidRPr="00025CE7">
        <w:rPr>
          <w:b/>
          <w:sz w:val="27"/>
          <w:szCs w:val="27"/>
        </w:rPr>
        <w:t>Пояснительная записка</w:t>
      </w:r>
    </w:p>
    <w:p w:rsidR="00FE6337" w:rsidRPr="00025CE7" w:rsidRDefault="00FE6337" w:rsidP="00FE6337">
      <w:pPr>
        <w:tabs>
          <w:tab w:val="left" w:pos="9214"/>
        </w:tabs>
        <w:ind w:left="-142" w:right="425"/>
        <w:jc w:val="center"/>
        <w:rPr>
          <w:b/>
          <w:sz w:val="27"/>
          <w:szCs w:val="27"/>
        </w:rPr>
      </w:pPr>
      <w:r w:rsidRPr="00025CE7">
        <w:rPr>
          <w:b/>
          <w:sz w:val="27"/>
          <w:szCs w:val="27"/>
        </w:rPr>
        <w:t xml:space="preserve">к проекту постановления </w:t>
      </w:r>
      <w:r w:rsidR="00025CE7" w:rsidRPr="00025CE7">
        <w:rPr>
          <w:b/>
          <w:sz w:val="27"/>
          <w:szCs w:val="27"/>
        </w:rPr>
        <w:t>А</w:t>
      </w:r>
      <w:r w:rsidRPr="00025CE7">
        <w:rPr>
          <w:b/>
          <w:sz w:val="27"/>
          <w:szCs w:val="27"/>
        </w:rPr>
        <w:t>дминистрации города Твери</w:t>
      </w:r>
    </w:p>
    <w:p w:rsidR="0099373D" w:rsidRPr="00742C7D" w:rsidRDefault="0099373D" w:rsidP="0099373D">
      <w:pPr>
        <w:jc w:val="center"/>
        <w:rPr>
          <w:b/>
          <w:sz w:val="28"/>
          <w:szCs w:val="28"/>
        </w:rPr>
      </w:pPr>
      <w:r w:rsidRPr="00AD4F46">
        <w:rPr>
          <w:b/>
          <w:sz w:val="28"/>
          <w:szCs w:val="28"/>
        </w:rPr>
        <w:t>«О внесении изменения в постановление Администрации города Твери от 10.10.2019 № 1237 «Об утверждении требований к месторасположению и параметрам информационных конструкций на территориях особого городского значения города Твери»</w:t>
      </w:r>
    </w:p>
    <w:p w:rsidR="00075BA2" w:rsidRPr="00025CE7" w:rsidRDefault="00075BA2" w:rsidP="00075BA2">
      <w:pPr>
        <w:autoSpaceDE w:val="0"/>
        <w:autoSpaceDN w:val="0"/>
        <w:adjustRightInd w:val="0"/>
        <w:jc w:val="center"/>
        <w:rPr>
          <w:rFonts w:eastAsiaTheme="minorHAnsi" w:cstheme="minorBidi"/>
          <w:sz w:val="27"/>
          <w:szCs w:val="27"/>
          <w:lang w:eastAsia="en-US"/>
        </w:rPr>
      </w:pPr>
    </w:p>
    <w:p w:rsidR="002E7060" w:rsidRPr="00025CE7" w:rsidRDefault="00F754CE" w:rsidP="00075BA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 xml:space="preserve">1. </w:t>
      </w:r>
      <w:r w:rsidR="002E7060" w:rsidRPr="00025CE7">
        <w:rPr>
          <w:rFonts w:eastAsiaTheme="minorHAnsi" w:cstheme="minorBidi"/>
          <w:sz w:val="27"/>
          <w:szCs w:val="27"/>
          <w:lang w:eastAsia="en-US"/>
        </w:rPr>
        <w:t>Наименование с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>фе</w:t>
      </w:r>
      <w:r w:rsidR="0018383C" w:rsidRPr="00025CE7">
        <w:rPr>
          <w:rFonts w:eastAsiaTheme="minorHAnsi" w:cstheme="minorBidi"/>
          <w:sz w:val="27"/>
          <w:szCs w:val="27"/>
          <w:lang w:eastAsia="en-US"/>
        </w:rPr>
        <w:t>р</w:t>
      </w:r>
      <w:r w:rsidR="002E7060" w:rsidRPr="00025CE7">
        <w:rPr>
          <w:rFonts w:eastAsiaTheme="minorHAnsi" w:cstheme="minorBidi"/>
          <w:sz w:val="27"/>
          <w:szCs w:val="27"/>
          <w:lang w:eastAsia="en-US"/>
        </w:rPr>
        <w:t>ы</w:t>
      </w:r>
      <w:r w:rsidR="0018383C" w:rsidRPr="00025CE7">
        <w:rPr>
          <w:rFonts w:eastAsiaTheme="minorHAnsi" w:cstheme="minorBidi"/>
          <w:sz w:val="27"/>
          <w:szCs w:val="27"/>
          <w:lang w:eastAsia="en-US"/>
        </w:rPr>
        <w:t xml:space="preserve"> регулирования</w:t>
      </w:r>
      <w:r w:rsidR="002E7060" w:rsidRPr="00025CE7">
        <w:rPr>
          <w:rFonts w:eastAsiaTheme="minorHAnsi" w:cstheme="minorBidi"/>
          <w:sz w:val="27"/>
          <w:szCs w:val="27"/>
          <w:lang w:eastAsia="en-US"/>
        </w:rPr>
        <w:t>, круг лиц, на который распространяется регулирование</w:t>
      </w:r>
      <w:r w:rsidR="0018383C" w:rsidRPr="00025CE7">
        <w:rPr>
          <w:rFonts w:eastAsiaTheme="minorHAnsi" w:cstheme="minorBidi"/>
          <w:sz w:val="27"/>
          <w:szCs w:val="27"/>
          <w:lang w:eastAsia="en-US"/>
        </w:rPr>
        <w:t xml:space="preserve">: </w:t>
      </w:r>
    </w:p>
    <w:p w:rsidR="00075BA2" w:rsidRPr="00025CE7" w:rsidRDefault="002E7060" w:rsidP="00075BA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>-</w:t>
      </w:r>
      <w:r w:rsidR="00F754CE" w:rsidRPr="00025CE7">
        <w:rPr>
          <w:rFonts w:eastAsiaTheme="minorHAnsi" w:cstheme="minorBidi"/>
          <w:sz w:val="27"/>
          <w:szCs w:val="27"/>
          <w:lang w:eastAsia="en-US"/>
        </w:rPr>
        <w:t xml:space="preserve"> сфера </w:t>
      </w:r>
      <w:proofErr w:type="gramStart"/>
      <w:r w:rsidR="00AA43E2">
        <w:rPr>
          <w:rFonts w:eastAsiaTheme="minorHAnsi" w:cstheme="minorBidi"/>
          <w:sz w:val="27"/>
          <w:szCs w:val="27"/>
          <w:lang w:eastAsia="en-US"/>
        </w:rPr>
        <w:t>архитектурного решения</w:t>
      </w:r>
      <w:proofErr w:type="gramEnd"/>
      <w:r w:rsidR="00AA43E2">
        <w:rPr>
          <w:rFonts w:eastAsiaTheme="minorHAnsi" w:cstheme="minorBidi"/>
          <w:sz w:val="27"/>
          <w:szCs w:val="27"/>
          <w:lang w:eastAsia="en-US"/>
        </w:rPr>
        <w:t xml:space="preserve"> фасадов</w:t>
      </w:r>
      <w:bookmarkStart w:id="0" w:name="_GoBack"/>
      <w:bookmarkEnd w:id="0"/>
      <w:r w:rsidR="00AA43E2">
        <w:rPr>
          <w:rFonts w:eastAsiaTheme="minorHAnsi" w:cstheme="minorBidi"/>
          <w:sz w:val="27"/>
          <w:szCs w:val="27"/>
          <w:lang w:eastAsia="en-US"/>
        </w:rPr>
        <w:t xml:space="preserve"> зданий </w:t>
      </w:r>
      <w:r w:rsidR="00075BA2" w:rsidRPr="00025CE7">
        <w:rPr>
          <w:rFonts w:eastAsiaTheme="minorHAnsi" w:cstheme="minorBidi"/>
          <w:sz w:val="27"/>
          <w:szCs w:val="27"/>
          <w:lang w:eastAsia="en-US"/>
        </w:rPr>
        <w:t xml:space="preserve"> </w:t>
      </w:r>
      <w:r w:rsidR="00075BA2" w:rsidRPr="00025CE7">
        <w:rPr>
          <w:rFonts w:eastAsiaTheme="minorHAnsi" w:cstheme="minorBidi"/>
          <w:bCs/>
          <w:sz w:val="27"/>
          <w:szCs w:val="27"/>
          <w:lang w:eastAsia="en-US"/>
        </w:rPr>
        <w:t>на территориях особого городского значения города Твери</w:t>
      </w:r>
      <w:r w:rsidR="00F754CE" w:rsidRPr="00025CE7">
        <w:rPr>
          <w:rFonts w:eastAsiaTheme="minorHAnsi" w:cstheme="minorBidi"/>
          <w:bCs/>
          <w:sz w:val="27"/>
          <w:szCs w:val="27"/>
          <w:lang w:eastAsia="en-US"/>
        </w:rPr>
        <w:t>;</w:t>
      </w:r>
    </w:p>
    <w:p w:rsidR="000E1E23" w:rsidRPr="00025CE7" w:rsidRDefault="00F754CE" w:rsidP="001B3B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 xml:space="preserve">- </w:t>
      </w:r>
      <w:r w:rsidR="000E1E23" w:rsidRPr="00025CE7">
        <w:rPr>
          <w:sz w:val="28"/>
          <w:szCs w:val="28"/>
        </w:rPr>
        <w:t xml:space="preserve">юридические и физические лица, являющиеся собственниками, владельцами или пользователями зданий, </w:t>
      </w:r>
      <w:r w:rsidR="00AF6248" w:rsidRPr="00025CE7">
        <w:rPr>
          <w:sz w:val="28"/>
          <w:szCs w:val="28"/>
        </w:rPr>
        <w:t xml:space="preserve">строений, </w:t>
      </w:r>
      <w:r w:rsidR="000E1E23" w:rsidRPr="00025CE7">
        <w:rPr>
          <w:sz w:val="28"/>
          <w:szCs w:val="28"/>
        </w:rPr>
        <w:t xml:space="preserve">сооружений, расположенных на территории </w:t>
      </w:r>
      <w:r w:rsidR="002E7060" w:rsidRPr="00025CE7">
        <w:rPr>
          <w:rFonts w:eastAsiaTheme="minorHAnsi" w:cstheme="minorBidi"/>
          <w:bCs/>
          <w:sz w:val="27"/>
          <w:szCs w:val="27"/>
          <w:lang w:eastAsia="en-US"/>
        </w:rPr>
        <w:t>особого городского значения города Твери</w:t>
      </w:r>
      <w:r w:rsidR="008B6265" w:rsidRPr="00025CE7">
        <w:rPr>
          <w:sz w:val="28"/>
          <w:szCs w:val="28"/>
        </w:rPr>
        <w:t>, а также субъекты предпринимательской деятельности.</w:t>
      </w:r>
    </w:p>
    <w:p w:rsidR="00F754CE" w:rsidRPr="00025CE7" w:rsidRDefault="00F754CE" w:rsidP="0018383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</w:t>
      </w:r>
      <w:r w:rsidR="00025CE7" w:rsidRPr="00025CE7">
        <w:rPr>
          <w:rFonts w:eastAsiaTheme="minorHAnsi" w:cstheme="minorBidi"/>
          <w:sz w:val="27"/>
          <w:szCs w:val="27"/>
          <w:lang w:eastAsia="en-US"/>
        </w:rPr>
        <w:t>т</w:t>
      </w:r>
      <w:r w:rsidRPr="00025CE7">
        <w:rPr>
          <w:rFonts w:eastAsiaTheme="minorHAnsi" w:cstheme="minorBidi"/>
          <w:sz w:val="27"/>
          <w:szCs w:val="27"/>
          <w:lang w:eastAsia="en-US"/>
        </w:rPr>
        <w:t>ствии с которым разрабатывается проект НПА:</w:t>
      </w:r>
    </w:p>
    <w:p w:rsidR="00F754CE" w:rsidRPr="00025CE7" w:rsidRDefault="00F754CE" w:rsidP="0018383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>-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 xml:space="preserve"> </w:t>
      </w:r>
      <w:r w:rsidR="00FE6337" w:rsidRPr="00025CE7">
        <w:rPr>
          <w:rFonts w:eastAsiaTheme="minorHAnsi"/>
          <w:sz w:val="27"/>
          <w:szCs w:val="27"/>
          <w:lang w:eastAsia="en-US"/>
        </w:rPr>
        <w:t>Федеральны</w:t>
      </w:r>
      <w:r w:rsidRPr="00025CE7">
        <w:rPr>
          <w:rFonts w:eastAsiaTheme="minorHAnsi"/>
          <w:sz w:val="27"/>
          <w:szCs w:val="27"/>
          <w:lang w:eastAsia="en-US"/>
        </w:rPr>
        <w:t>й</w:t>
      </w:r>
      <w:r w:rsidR="00FE6337" w:rsidRPr="00025CE7">
        <w:rPr>
          <w:rFonts w:eastAsiaTheme="minorHAnsi"/>
          <w:sz w:val="27"/>
          <w:szCs w:val="27"/>
          <w:lang w:eastAsia="en-US"/>
        </w:rPr>
        <w:t xml:space="preserve"> </w:t>
      </w:r>
      <w:r w:rsidRPr="00025CE7">
        <w:rPr>
          <w:sz w:val="27"/>
          <w:szCs w:val="27"/>
        </w:rPr>
        <w:t xml:space="preserve">закон </w:t>
      </w:r>
      <w:r w:rsidR="00FE6337" w:rsidRPr="00025CE7">
        <w:rPr>
          <w:rFonts w:eastAsiaTheme="minorHAnsi"/>
          <w:sz w:val="27"/>
          <w:szCs w:val="27"/>
          <w:lang w:eastAsia="en-US"/>
        </w:rPr>
        <w:t xml:space="preserve">Российской Федерации от 06.10.2003 № 131-ФЗ «Об общих принципах организации местного самоуправления в Российской Федерации», </w:t>
      </w:r>
    </w:p>
    <w:p w:rsidR="00F754CE" w:rsidRPr="00025CE7" w:rsidRDefault="00F754CE" w:rsidP="0018383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/>
          <w:sz w:val="27"/>
          <w:szCs w:val="27"/>
          <w:lang w:eastAsia="en-US"/>
        </w:rPr>
        <w:t xml:space="preserve">- </w:t>
      </w:r>
      <w:r w:rsidRPr="00025CE7">
        <w:rPr>
          <w:sz w:val="27"/>
          <w:szCs w:val="27"/>
        </w:rPr>
        <w:t>Устав</w:t>
      </w:r>
      <w:r w:rsidRPr="00025CE7">
        <w:t xml:space="preserve"> </w:t>
      </w:r>
      <w:r w:rsidR="00FE6337" w:rsidRPr="00025CE7">
        <w:rPr>
          <w:rFonts w:eastAsiaTheme="minorHAnsi"/>
          <w:sz w:val="27"/>
          <w:szCs w:val="27"/>
          <w:lang w:eastAsia="en-US"/>
        </w:rPr>
        <w:t>города Твери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 xml:space="preserve">, </w:t>
      </w:r>
    </w:p>
    <w:p w:rsidR="00047DA9" w:rsidRPr="00047DA9" w:rsidRDefault="00F754CE" w:rsidP="00047DA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DA9"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="00C569FE">
        <w:rPr>
          <w:rFonts w:eastAsiaTheme="minorHAnsi"/>
          <w:sz w:val="28"/>
          <w:szCs w:val="28"/>
          <w:lang w:eastAsia="en-US"/>
        </w:rPr>
        <w:t>р</w:t>
      </w:r>
      <w:r w:rsidRPr="00047DA9">
        <w:rPr>
          <w:rFonts w:eastAsiaTheme="minorHAnsi"/>
          <w:sz w:val="28"/>
          <w:szCs w:val="28"/>
          <w:lang w:eastAsia="en-US"/>
        </w:rPr>
        <w:t>ешение</w:t>
      </w:r>
      <w:r w:rsidR="00FE6337" w:rsidRPr="00047DA9">
        <w:rPr>
          <w:rFonts w:eastAsiaTheme="minorHAnsi"/>
          <w:sz w:val="28"/>
          <w:szCs w:val="28"/>
          <w:lang w:eastAsia="en-US"/>
        </w:rPr>
        <w:t xml:space="preserve"> Тверской городской Думы от 16.10.2014 № 368 «Об утверждении Прави</w:t>
      </w:r>
      <w:r w:rsidR="00047DA9">
        <w:rPr>
          <w:rFonts w:eastAsiaTheme="minorHAnsi"/>
          <w:sz w:val="28"/>
          <w:szCs w:val="28"/>
          <w:lang w:eastAsia="en-US"/>
        </w:rPr>
        <w:t>л благоустройства города Твери»,</w:t>
      </w:r>
    </w:p>
    <w:p w:rsidR="00047DA9" w:rsidRPr="00047DA9" w:rsidRDefault="00C569FE" w:rsidP="0018383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="00047DA9" w:rsidRPr="00047DA9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06.06.2019 № 584 «Об утверждении </w:t>
      </w:r>
      <w:proofErr w:type="gramStart"/>
      <w:r w:rsidR="00047DA9" w:rsidRPr="00047DA9">
        <w:rPr>
          <w:rFonts w:eastAsiaTheme="minorHAnsi"/>
          <w:sz w:val="28"/>
          <w:szCs w:val="28"/>
          <w:lang w:eastAsia="en-US"/>
        </w:rPr>
        <w:t>перечня территорий особого городского значения города Твери</w:t>
      </w:r>
      <w:proofErr w:type="gramEnd"/>
      <w:r w:rsidR="00047DA9" w:rsidRPr="00047DA9">
        <w:rPr>
          <w:rFonts w:eastAsiaTheme="minorHAnsi"/>
          <w:sz w:val="28"/>
          <w:szCs w:val="28"/>
          <w:lang w:eastAsia="en-US"/>
        </w:rPr>
        <w:t>»</w:t>
      </w:r>
      <w:r w:rsidR="00047DA9">
        <w:rPr>
          <w:rFonts w:eastAsiaTheme="minorHAnsi"/>
          <w:sz w:val="28"/>
          <w:szCs w:val="28"/>
          <w:lang w:eastAsia="en-US"/>
        </w:rPr>
        <w:t>.</w:t>
      </w:r>
    </w:p>
    <w:p w:rsidR="00A515DD" w:rsidRDefault="00F754CE" w:rsidP="008B6265">
      <w:pPr>
        <w:tabs>
          <w:tab w:val="left" w:pos="9214"/>
        </w:tabs>
        <w:ind w:firstLine="709"/>
        <w:jc w:val="both"/>
        <w:rPr>
          <w:sz w:val="27"/>
          <w:szCs w:val="27"/>
        </w:rPr>
      </w:pPr>
      <w:r w:rsidRPr="00025CE7">
        <w:rPr>
          <w:sz w:val="27"/>
          <w:szCs w:val="27"/>
        </w:rPr>
        <w:t xml:space="preserve">3. </w:t>
      </w:r>
      <w:r w:rsidR="008B6265" w:rsidRPr="00025CE7">
        <w:rPr>
          <w:sz w:val="27"/>
          <w:szCs w:val="27"/>
        </w:rPr>
        <w:t>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  <w:r w:rsidR="00E02D68" w:rsidRPr="00025CE7">
        <w:rPr>
          <w:sz w:val="27"/>
          <w:szCs w:val="27"/>
        </w:rPr>
        <w:t xml:space="preserve"> </w:t>
      </w:r>
      <w:r w:rsidR="008B6265" w:rsidRPr="00025CE7">
        <w:rPr>
          <w:sz w:val="27"/>
          <w:szCs w:val="27"/>
        </w:rPr>
        <w:t xml:space="preserve"> </w:t>
      </w:r>
    </w:p>
    <w:p w:rsidR="00092294" w:rsidRDefault="00092294" w:rsidP="00092294">
      <w:pPr>
        <w:tabs>
          <w:tab w:val="left" w:pos="9214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43E2">
        <w:rPr>
          <w:sz w:val="28"/>
          <w:szCs w:val="28"/>
        </w:rPr>
        <w:t xml:space="preserve">наличие дополнительной финансовой нагрузки </w:t>
      </w:r>
      <w:proofErr w:type="gramStart"/>
      <w:r w:rsidR="00AA43E2">
        <w:rPr>
          <w:sz w:val="28"/>
          <w:szCs w:val="28"/>
        </w:rPr>
        <w:t>на</w:t>
      </w:r>
      <w:proofErr w:type="gramEnd"/>
      <w:r w:rsidR="00AA43E2">
        <w:rPr>
          <w:sz w:val="28"/>
          <w:szCs w:val="28"/>
        </w:rPr>
        <w:t xml:space="preserve"> </w:t>
      </w:r>
      <w:proofErr w:type="gramStart"/>
      <w:r w:rsidR="00AA43E2">
        <w:rPr>
          <w:sz w:val="28"/>
          <w:szCs w:val="28"/>
        </w:rPr>
        <w:t>субъектов</w:t>
      </w:r>
      <w:proofErr w:type="gramEnd"/>
      <w:r w:rsidR="00AA43E2">
        <w:rPr>
          <w:sz w:val="28"/>
          <w:szCs w:val="28"/>
        </w:rPr>
        <w:t xml:space="preserve"> предпринимательства в</w:t>
      </w:r>
      <w:r w:rsidRPr="00AB211E">
        <w:rPr>
          <w:sz w:val="28"/>
          <w:szCs w:val="28"/>
        </w:rPr>
        <w:t xml:space="preserve"> </w:t>
      </w:r>
      <w:r w:rsidR="00AA43E2">
        <w:rPr>
          <w:sz w:val="28"/>
          <w:szCs w:val="28"/>
        </w:rPr>
        <w:t xml:space="preserve">связи с изменением </w:t>
      </w:r>
      <w:r w:rsidRPr="00AB211E">
        <w:rPr>
          <w:sz w:val="28"/>
          <w:szCs w:val="28"/>
        </w:rPr>
        <w:t>экономическ</w:t>
      </w:r>
      <w:r>
        <w:rPr>
          <w:sz w:val="28"/>
          <w:szCs w:val="28"/>
        </w:rPr>
        <w:t>ой</w:t>
      </w:r>
      <w:r w:rsidRPr="00AB211E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и</w:t>
      </w:r>
      <w:r w:rsidRPr="00AB211E">
        <w:rPr>
          <w:sz w:val="28"/>
          <w:szCs w:val="28"/>
        </w:rPr>
        <w:t>, связанн</w:t>
      </w:r>
      <w:r>
        <w:rPr>
          <w:sz w:val="28"/>
          <w:szCs w:val="28"/>
        </w:rPr>
        <w:t>ой</w:t>
      </w:r>
      <w:r w:rsidRPr="00AB211E">
        <w:rPr>
          <w:sz w:val="28"/>
          <w:szCs w:val="28"/>
        </w:rPr>
        <w:t xml:space="preserve"> с угрозой распространения новой </w:t>
      </w:r>
      <w:proofErr w:type="spellStart"/>
      <w:r w:rsidRPr="00AB211E">
        <w:rPr>
          <w:sz w:val="28"/>
          <w:szCs w:val="28"/>
        </w:rPr>
        <w:t>коронавирусной</w:t>
      </w:r>
      <w:proofErr w:type="spellEnd"/>
      <w:r w:rsidRPr="00AB211E">
        <w:rPr>
          <w:sz w:val="28"/>
          <w:szCs w:val="28"/>
        </w:rPr>
        <w:t xml:space="preserve"> инфекции (COVID-19)</w:t>
      </w:r>
      <w:r>
        <w:rPr>
          <w:sz w:val="28"/>
          <w:szCs w:val="28"/>
        </w:rPr>
        <w:t>.</w:t>
      </w:r>
    </w:p>
    <w:p w:rsidR="00092294" w:rsidRDefault="00F754CE" w:rsidP="00092294">
      <w:pPr>
        <w:tabs>
          <w:tab w:val="left" w:pos="9214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 xml:space="preserve">4. </w:t>
      </w:r>
      <w:r w:rsidR="008341B1" w:rsidRPr="00025CE7">
        <w:rPr>
          <w:rFonts w:eastAsiaTheme="minorHAnsi" w:cstheme="minorBidi"/>
          <w:sz w:val="27"/>
          <w:szCs w:val="27"/>
          <w:lang w:eastAsia="en-US"/>
        </w:rPr>
        <w:t xml:space="preserve">Цель предлагаемого правового регулирования: </w:t>
      </w:r>
    </w:p>
    <w:p w:rsidR="00AA43E2" w:rsidRPr="00C458D2" w:rsidRDefault="00AA43E2" w:rsidP="00AA43E2">
      <w:pPr>
        <w:tabs>
          <w:tab w:val="left" w:pos="9214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продление срока </w:t>
      </w:r>
      <w:r w:rsidRPr="00C458D2">
        <w:rPr>
          <w:sz w:val="28"/>
          <w:szCs w:val="28"/>
        </w:rPr>
        <w:t>приведения информационных конструкций в соответствие требованиям к месторасположению и параметрам информационных конструкций на территориях особого городского значения города Твери</w:t>
      </w:r>
      <w:r w:rsidRPr="00C458D2">
        <w:rPr>
          <w:rFonts w:eastAsiaTheme="minorHAnsi"/>
          <w:sz w:val="28"/>
          <w:szCs w:val="28"/>
        </w:rPr>
        <w:t>.</w:t>
      </w:r>
    </w:p>
    <w:p w:rsidR="00FE6337" w:rsidRPr="00025CE7" w:rsidRDefault="00F754CE" w:rsidP="00AA43E2">
      <w:pPr>
        <w:tabs>
          <w:tab w:val="left" w:pos="9214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 xml:space="preserve">5. 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 xml:space="preserve">Планируемая дата вступления в силу </w:t>
      </w:r>
      <w:r w:rsidR="00C569FE">
        <w:rPr>
          <w:rFonts w:eastAsiaTheme="minorHAnsi" w:cstheme="minorBidi"/>
          <w:sz w:val="27"/>
          <w:szCs w:val="27"/>
          <w:lang w:eastAsia="en-US"/>
        </w:rPr>
        <w:t xml:space="preserve">нормативного </w:t>
      </w:r>
      <w:r w:rsidR="00DA18A4" w:rsidRPr="00025CE7">
        <w:rPr>
          <w:rFonts w:eastAsiaTheme="minorHAnsi" w:cstheme="minorBidi"/>
          <w:sz w:val="27"/>
          <w:szCs w:val="27"/>
          <w:lang w:eastAsia="en-US"/>
        </w:rPr>
        <w:t>правового акта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 xml:space="preserve"> – </w:t>
      </w:r>
      <w:r w:rsidR="00092294">
        <w:rPr>
          <w:rFonts w:eastAsiaTheme="minorHAnsi" w:cstheme="minorBidi"/>
          <w:sz w:val="27"/>
          <w:szCs w:val="27"/>
          <w:lang w:eastAsia="en-US"/>
        </w:rPr>
        <w:t>дека</w:t>
      </w:r>
      <w:r w:rsidR="00D411FC">
        <w:rPr>
          <w:rFonts w:eastAsiaTheme="minorHAnsi" w:cstheme="minorBidi"/>
          <w:sz w:val="27"/>
          <w:szCs w:val="27"/>
          <w:lang w:eastAsia="en-US"/>
        </w:rPr>
        <w:t>брь</w:t>
      </w:r>
      <w:r w:rsidR="008341B1" w:rsidRPr="00025CE7">
        <w:rPr>
          <w:rFonts w:eastAsiaTheme="minorHAnsi" w:cstheme="minorBidi"/>
          <w:sz w:val="27"/>
          <w:szCs w:val="27"/>
          <w:lang w:eastAsia="en-US"/>
        </w:rPr>
        <w:t xml:space="preserve"> 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>20</w:t>
      </w:r>
      <w:r w:rsidR="00092294">
        <w:rPr>
          <w:rFonts w:eastAsiaTheme="minorHAnsi" w:cstheme="minorBidi"/>
          <w:sz w:val="27"/>
          <w:szCs w:val="27"/>
          <w:lang w:eastAsia="en-US"/>
        </w:rPr>
        <w:t>20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 xml:space="preserve"> года</w:t>
      </w:r>
      <w:r w:rsidR="00092294">
        <w:rPr>
          <w:rFonts w:eastAsiaTheme="minorHAnsi" w:cstheme="minorBidi"/>
          <w:sz w:val="27"/>
          <w:szCs w:val="27"/>
          <w:lang w:eastAsia="en-US"/>
        </w:rPr>
        <w:t xml:space="preserve"> – январь 2021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>.</w:t>
      </w:r>
    </w:p>
    <w:p w:rsidR="00C65132" w:rsidRPr="00025CE7" w:rsidRDefault="00F754CE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 xml:space="preserve">6. </w:t>
      </w:r>
      <w:r w:rsidR="00C65132" w:rsidRPr="00025CE7">
        <w:rPr>
          <w:rFonts w:eastAsiaTheme="minorHAnsi" w:cstheme="minorBidi"/>
          <w:sz w:val="27"/>
          <w:szCs w:val="27"/>
          <w:lang w:eastAsia="en-US"/>
        </w:rPr>
        <w:t>Планируемый период действия  нормативного правового акта – отсутствие ограничения срока действия</w:t>
      </w:r>
      <w:r w:rsidR="005B052F">
        <w:rPr>
          <w:rFonts w:eastAsiaTheme="minorHAnsi" w:cstheme="minorBidi"/>
          <w:sz w:val="27"/>
          <w:szCs w:val="27"/>
          <w:lang w:eastAsia="en-US"/>
        </w:rPr>
        <w:t>.</w:t>
      </w:r>
    </w:p>
    <w:p w:rsidR="00FE6337" w:rsidRPr="00025CE7" w:rsidRDefault="00F754CE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 xml:space="preserve">7. </w:t>
      </w:r>
      <w:r w:rsidR="00C65132" w:rsidRPr="00025CE7">
        <w:rPr>
          <w:rFonts w:eastAsiaTheme="minorHAnsi" w:cstheme="minorBidi"/>
          <w:sz w:val="27"/>
          <w:szCs w:val="27"/>
          <w:lang w:eastAsia="en-US"/>
        </w:rPr>
        <w:t>Иные возможные (альтернативные) варианты</w:t>
      </w:r>
      <w:r w:rsidR="00C569FE">
        <w:rPr>
          <w:rFonts w:eastAsiaTheme="minorHAnsi" w:cstheme="minorBidi"/>
          <w:sz w:val="27"/>
          <w:szCs w:val="27"/>
          <w:lang w:eastAsia="en-US"/>
        </w:rPr>
        <w:t xml:space="preserve"> достижения цели регулирования</w:t>
      </w:r>
      <w:r w:rsidR="00C65132" w:rsidRPr="00025CE7">
        <w:rPr>
          <w:rFonts w:eastAsiaTheme="minorHAnsi" w:cstheme="minorBidi"/>
          <w:sz w:val="27"/>
          <w:szCs w:val="27"/>
          <w:lang w:eastAsia="en-US"/>
        </w:rPr>
        <w:t>: отсутствуют.</w:t>
      </w:r>
    </w:p>
    <w:p w:rsidR="00FE6337" w:rsidRPr="00025CE7" w:rsidRDefault="00F754CE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 xml:space="preserve">8. 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 xml:space="preserve">Риски </w:t>
      </w:r>
      <w:proofErr w:type="spellStart"/>
      <w:r w:rsidR="00C65132" w:rsidRPr="00025CE7">
        <w:rPr>
          <w:rFonts w:eastAsiaTheme="minorHAnsi" w:cstheme="minorBidi"/>
          <w:sz w:val="27"/>
          <w:szCs w:val="27"/>
          <w:lang w:eastAsia="en-US"/>
        </w:rPr>
        <w:t>не</w:t>
      </w:r>
      <w:r w:rsidR="00F15EBB" w:rsidRPr="00025CE7">
        <w:rPr>
          <w:rFonts w:eastAsiaTheme="minorHAnsi" w:cstheme="minorBidi"/>
          <w:sz w:val="27"/>
          <w:szCs w:val="27"/>
          <w:lang w:eastAsia="en-US"/>
        </w:rPr>
        <w:t>достижения</w:t>
      </w:r>
      <w:proofErr w:type="spellEnd"/>
      <w:r w:rsidR="00FE6337" w:rsidRPr="00025CE7">
        <w:rPr>
          <w:rFonts w:eastAsiaTheme="minorHAnsi" w:cstheme="minorBidi"/>
          <w:sz w:val="27"/>
          <w:szCs w:val="27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 w:rsidR="00AA5EA9">
        <w:rPr>
          <w:rFonts w:eastAsiaTheme="minorHAnsi" w:cstheme="minorBidi"/>
          <w:sz w:val="27"/>
          <w:szCs w:val="27"/>
          <w:lang w:eastAsia="en-US"/>
        </w:rPr>
        <w:t xml:space="preserve"> и </w:t>
      </w:r>
      <w:r w:rsidR="00C65132" w:rsidRPr="00025CE7">
        <w:rPr>
          <w:rFonts w:eastAsiaTheme="minorHAnsi" w:cstheme="minorBidi"/>
          <w:sz w:val="27"/>
          <w:szCs w:val="27"/>
          <w:lang w:eastAsia="en-US"/>
        </w:rPr>
        <w:lastRenderedPageBreak/>
        <w:t xml:space="preserve">негативные последствия от введения нового правового регулирования 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>отсутствуют.</w:t>
      </w:r>
    </w:p>
    <w:p w:rsidR="00C65132" w:rsidRPr="00025CE7" w:rsidRDefault="00F754CE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25CE7">
        <w:rPr>
          <w:sz w:val="28"/>
          <w:szCs w:val="28"/>
          <w:shd w:val="clear" w:color="auto" w:fill="FFFFFF"/>
        </w:rPr>
        <w:t xml:space="preserve">9. </w:t>
      </w:r>
      <w:r w:rsidR="00C65132" w:rsidRPr="00025CE7">
        <w:rPr>
          <w:sz w:val="28"/>
          <w:szCs w:val="28"/>
          <w:shd w:val="clear" w:color="auto" w:fill="FFFFFF"/>
        </w:rPr>
        <w:t>Мотивированный вывод о целесообразности и эффективности выбранного способа достижения цели (регулирования):</w:t>
      </w:r>
    </w:p>
    <w:p w:rsidR="00092294" w:rsidRPr="00E21BFF" w:rsidRDefault="00C65132" w:rsidP="00092294">
      <w:pPr>
        <w:tabs>
          <w:tab w:val="left" w:pos="9214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 w:cstheme="minorBidi"/>
          <w:bCs/>
          <w:sz w:val="28"/>
          <w:szCs w:val="28"/>
        </w:rPr>
      </w:pPr>
      <w:r w:rsidRPr="00025CE7">
        <w:rPr>
          <w:sz w:val="28"/>
          <w:szCs w:val="28"/>
          <w:shd w:val="clear" w:color="auto" w:fill="FFFFFF"/>
        </w:rPr>
        <w:t>-</w:t>
      </w:r>
      <w:r w:rsidR="00C569FE">
        <w:rPr>
          <w:sz w:val="28"/>
          <w:szCs w:val="28"/>
          <w:shd w:val="clear" w:color="auto" w:fill="FFFFFF"/>
        </w:rPr>
        <w:t xml:space="preserve"> </w:t>
      </w:r>
      <w:r w:rsidRPr="00025CE7">
        <w:rPr>
          <w:sz w:val="28"/>
          <w:szCs w:val="28"/>
          <w:shd w:val="clear" w:color="auto" w:fill="FFFFFF"/>
        </w:rPr>
        <w:t xml:space="preserve">выбранный способ правового регулирования посредством </w:t>
      </w:r>
      <w:r w:rsidR="00092294">
        <w:rPr>
          <w:sz w:val="28"/>
          <w:szCs w:val="28"/>
        </w:rPr>
        <w:t xml:space="preserve">продления срока </w:t>
      </w:r>
      <w:r w:rsidR="001D3D2D" w:rsidRPr="00FB31DF">
        <w:rPr>
          <w:rFonts w:eastAsiaTheme="minorHAnsi"/>
          <w:color w:val="000000"/>
          <w:sz w:val="28"/>
          <w:szCs w:val="28"/>
          <w:lang w:eastAsia="en-US"/>
        </w:rPr>
        <w:t xml:space="preserve">является целесообразным и эффективным способом достижения цели по </w:t>
      </w:r>
      <w:r w:rsidR="001D3D2D" w:rsidRPr="00FB31DF">
        <w:rPr>
          <w:sz w:val="28"/>
          <w:szCs w:val="28"/>
        </w:rPr>
        <w:t>приведению</w:t>
      </w:r>
      <w:r w:rsidR="001D3D2D">
        <w:rPr>
          <w:sz w:val="28"/>
          <w:szCs w:val="28"/>
        </w:rPr>
        <w:t xml:space="preserve"> информационных конструкций в соответствие </w:t>
      </w:r>
      <w:r w:rsidR="001D3D2D" w:rsidRPr="00FC1478">
        <w:rPr>
          <w:sz w:val="28"/>
          <w:szCs w:val="28"/>
        </w:rPr>
        <w:t>установлен</w:t>
      </w:r>
      <w:r w:rsidR="001D3D2D">
        <w:rPr>
          <w:sz w:val="28"/>
          <w:szCs w:val="28"/>
        </w:rPr>
        <w:t>ным</w:t>
      </w:r>
      <w:r w:rsidR="001D3D2D" w:rsidRPr="00FC1478">
        <w:rPr>
          <w:sz w:val="28"/>
          <w:szCs w:val="28"/>
        </w:rPr>
        <w:t xml:space="preserve"> едины</w:t>
      </w:r>
      <w:r w:rsidR="001D3D2D">
        <w:rPr>
          <w:sz w:val="28"/>
          <w:szCs w:val="28"/>
        </w:rPr>
        <w:t>м</w:t>
      </w:r>
      <w:r w:rsidR="001D3D2D" w:rsidRPr="00FC1478">
        <w:rPr>
          <w:sz w:val="28"/>
          <w:szCs w:val="28"/>
        </w:rPr>
        <w:t xml:space="preserve"> </w:t>
      </w:r>
      <w:r w:rsidR="001D3D2D" w:rsidRPr="00E21BFF">
        <w:rPr>
          <w:sz w:val="28"/>
          <w:szCs w:val="28"/>
        </w:rPr>
        <w:t>требовани</w:t>
      </w:r>
      <w:r w:rsidR="001D3D2D">
        <w:rPr>
          <w:sz w:val="28"/>
          <w:szCs w:val="28"/>
        </w:rPr>
        <w:t>ям</w:t>
      </w:r>
      <w:r w:rsidR="001D3D2D" w:rsidRPr="00E21BFF">
        <w:rPr>
          <w:sz w:val="28"/>
          <w:szCs w:val="28"/>
        </w:rPr>
        <w:t xml:space="preserve"> к местоположению и параметрам информационных конструкций на территориях особого городского значения города Твери</w:t>
      </w:r>
      <w:r w:rsidR="00092294" w:rsidRPr="00E21BFF">
        <w:rPr>
          <w:rFonts w:eastAsiaTheme="minorHAnsi"/>
          <w:sz w:val="28"/>
          <w:szCs w:val="28"/>
        </w:rPr>
        <w:t>.</w:t>
      </w:r>
    </w:p>
    <w:p w:rsidR="00C569FE" w:rsidRDefault="00C569FE" w:rsidP="00092294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C569FE" w:rsidRDefault="00C569FE" w:rsidP="00FE6337">
      <w:pPr>
        <w:tabs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99373D" w:rsidRPr="00FB31DF" w:rsidRDefault="0099373D" w:rsidP="0099373D">
      <w:pPr>
        <w:tabs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31DF">
        <w:rPr>
          <w:sz w:val="28"/>
          <w:szCs w:val="28"/>
        </w:rPr>
        <w:t xml:space="preserve">Начальник департамента </w:t>
      </w:r>
    </w:p>
    <w:p w:rsidR="0099373D" w:rsidRPr="00FB31DF" w:rsidRDefault="0099373D" w:rsidP="0099373D">
      <w:pPr>
        <w:tabs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31DF">
        <w:rPr>
          <w:sz w:val="28"/>
          <w:szCs w:val="28"/>
        </w:rPr>
        <w:t>архитектуры и градостроительства</w:t>
      </w:r>
    </w:p>
    <w:p w:rsidR="0099373D" w:rsidRPr="00FB31DF" w:rsidRDefault="0099373D" w:rsidP="0099373D">
      <w:pPr>
        <w:tabs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31DF">
        <w:rPr>
          <w:sz w:val="28"/>
          <w:szCs w:val="28"/>
        </w:rPr>
        <w:t xml:space="preserve">администрации города Твери, </w:t>
      </w:r>
    </w:p>
    <w:p w:rsidR="0099373D" w:rsidRPr="00FB31DF" w:rsidRDefault="0099373D" w:rsidP="0099373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31DF">
        <w:rPr>
          <w:sz w:val="28"/>
          <w:szCs w:val="28"/>
        </w:rPr>
        <w:t xml:space="preserve">главный архитектор </w:t>
      </w:r>
      <w:r w:rsidRPr="00FB31DF">
        <w:rPr>
          <w:sz w:val="28"/>
          <w:szCs w:val="28"/>
        </w:rPr>
        <w:tab/>
      </w:r>
      <w:r w:rsidRPr="00FB31DF">
        <w:rPr>
          <w:sz w:val="28"/>
          <w:szCs w:val="28"/>
        </w:rPr>
        <w:tab/>
      </w:r>
      <w:r w:rsidRPr="00FB31DF">
        <w:rPr>
          <w:sz w:val="28"/>
          <w:szCs w:val="28"/>
        </w:rPr>
        <w:tab/>
      </w:r>
      <w:r w:rsidRPr="00FB31DF">
        <w:rPr>
          <w:sz w:val="28"/>
          <w:szCs w:val="28"/>
        </w:rPr>
        <w:tab/>
      </w:r>
      <w:r w:rsidRPr="00FB31DF">
        <w:rPr>
          <w:sz w:val="28"/>
          <w:szCs w:val="28"/>
        </w:rPr>
        <w:tab/>
      </w:r>
      <w:r w:rsidRPr="00FB31DF">
        <w:rPr>
          <w:sz w:val="28"/>
          <w:szCs w:val="28"/>
        </w:rPr>
        <w:tab/>
      </w:r>
      <w:r w:rsidRPr="00FB31DF">
        <w:rPr>
          <w:sz w:val="28"/>
          <w:szCs w:val="28"/>
        </w:rPr>
        <w:tab/>
        <w:t>А.Е. Жоголев</w:t>
      </w:r>
    </w:p>
    <w:p w:rsidR="00732820" w:rsidRDefault="00732820" w:rsidP="0099373D">
      <w:pPr>
        <w:tabs>
          <w:tab w:val="left" w:pos="9214"/>
        </w:tabs>
        <w:autoSpaceDE w:val="0"/>
        <w:autoSpaceDN w:val="0"/>
        <w:adjustRightInd w:val="0"/>
        <w:jc w:val="both"/>
      </w:pPr>
    </w:p>
    <w:sectPr w:rsidR="00732820" w:rsidSect="005B052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37"/>
    <w:rsid w:val="00025CE7"/>
    <w:rsid w:val="00047DA9"/>
    <w:rsid w:val="00061675"/>
    <w:rsid w:val="00074A6A"/>
    <w:rsid w:val="00075BA2"/>
    <w:rsid w:val="00092294"/>
    <w:rsid w:val="000E1E23"/>
    <w:rsid w:val="000E2D19"/>
    <w:rsid w:val="000E455A"/>
    <w:rsid w:val="0018383C"/>
    <w:rsid w:val="001B1E60"/>
    <w:rsid w:val="001B3B9F"/>
    <w:rsid w:val="001D3D2D"/>
    <w:rsid w:val="002E7060"/>
    <w:rsid w:val="00360F10"/>
    <w:rsid w:val="00383837"/>
    <w:rsid w:val="003B6C17"/>
    <w:rsid w:val="003D7442"/>
    <w:rsid w:val="00437950"/>
    <w:rsid w:val="004549C8"/>
    <w:rsid w:val="005328EF"/>
    <w:rsid w:val="0053297A"/>
    <w:rsid w:val="005B052F"/>
    <w:rsid w:val="006F6A3A"/>
    <w:rsid w:val="00732820"/>
    <w:rsid w:val="007B32D7"/>
    <w:rsid w:val="007E125D"/>
    <w:rsid w:val="008341B1"/>
    <w:rsid w:val="008B6265"/>
    <w:rsid w:val="008F76A1"/>
    <w:rsid w:val="008F7B4E"/>
    <w:rsid w:val="0099373D"/>
    <w:rsid w:val="009D34B0"/>
    <w:rsid w:val="00A515DD"/>
    <w:rsid w:val="00A830A7"/>
    <w:rsid w:val="00AA43E2"/>
    <w:rsid w:val="00AA5EA9"/>
    <w:rsid w:val="00AF6248"/>
    <w:rsid w:val="00B70A9C"/>
    <w:rsid w:val="00BE699B"/>
    <w:rsid w:val="00C215BD"/>
    <w:rsid w:val="00C569FE"/>
    <w:rsid w:val="00C61BD7"/>
    <w:rsid w:val="00C65132"/>
    <w:rsid w:val="00D010D7"/>
    <w:rsid w:val="00D411FC"/>
    <w:rsid w:val="00DA18A4"/>
    <w:rsid w:val="00DD54C9"/>
    <w:rsid w:val="00E02D68"/>
    <w:rsid w:val="00F15EBB"/>
    <w:rsid w:val="00F754CE"/>
    <w:rsid w:val="00FA72AA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337"/>
    <w:rPr>
      <w:color w:val="0000FF" w:themeColor="hyperlink"/>
      <w:u w:val="single"/>
    </w:rPr>
  </w:style>
  <w:style w:type="paragraph" w:customStyle="1" w:styleId="ConsPlusNormal">
    <w:name w:val="ConsPlusNormal"/>
    <w:rsid w:val="000E2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E1E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337"/>
    <w:rPr>
      <w:color w:val="0000FF" w:themeColor="hyperlink"/>
      <w:u w:val="single"/>
    </w:rPr>
  </w:style>
  <w:style w:type="paragraph" w:customStyle="1" w:styleId="ConsPlusNormal">
    <w:name w:val="ConsPlusNormal"/>
    <w:rsid w:val="000E2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E1E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Светлана В. Черкасова</cp:lastModifiedBy>
  <cp:revision>61</cp:revision>
  <cp:lastPrinted>2019-09-11T12:13:00Z</cp:lastPrinted>
  <dcterms:created xsi:type="dcterms:W3CDTF">2019-07-31T11:14:00Z</dcterms:created>
  <dcterms:modified xsi:type="dcterms:W3CDTF">2020-12-16T13:52:00Z</dcterms:modified>
</cp:coreProperties>
</file>